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24A" w:rsidRDefault="005344DF" w:rsidP="00866C26">
      <w:pPr>
        <w:ind w:left="1440" w:firstLine="720"/>
        <w:rPr>
          <w:rFonts w:ascii="Verdana" w:hAnsi="Verdana" w:cs="Arial"/>
          <w:b/>
          <w:bCs/>
        </w:rPr>
      </w:pPr>
      <w:r>
        <w:rPr>
          <w:b/>
          <w:noProof/>
          <w:lang w:val="en-GB" w:eastAsia="en-GB"/>
        </w:rPr>
        <w:drawing>
          <wp:inline distT="0" distB="0" distL="0" distR="0" wp14:anchorId="5EFA5ADD" wp14:editId="457CA7CD">
            <wp:extent cx="2695575" cy="2952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4DF" w:rsidRDefault="00866C26" w:rsidP="0041324A">
      <w:pPr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ab/>
      </w:r>
    </w:p>
    <w:p w:rsidR="00866C26" w:rsidRDefault="00866C26" w:rsidP="0041324A">
      <w:pPr>
        <w:rPr>
          <w:rFonts w:ascii="Verdana" w:hAnsi="Verdana" w:cs="Arial"/>
          <w:b/>
          <w:bCs/>
        </w:rPr>
      </w:pPr>
    </w:p>
    <w:p w:rsidR="0041324A" w:rsidRPr="00A167F6" w:rsidRDefault="0041324A" w:rsidP="0041324A">
      <w:pPr>
        <w:rPr>
          <w:rFonts w:ascii="Verdana" w:hAnsi="Verdana" w:cs="Arial"/>
          <w:b/>
          <w:bCs/>
        </w:rPr>
      </w:pPr>
      <w:bookmarkStart w:id="0" w:name="_GoBack"/>
      <w:bookmarkEnd w:id="0"/>
      <w:r w:rsidRPr="00A167F6">
        <w:rPr>
          <w:rFonts w:ascii="Verdana" w:hAnsi="Verdana" w:cs="Arial"/>
          <w:b/>
          <w:bCs/>
        </w:rPr>
        <w:t>Asset Class Experts  </w:t>
      </w:r>
    </w:p>
    <w:p w:rsidR="0041324A" w:rsidRPr="00A167F6" w:rsidRDefault="0041324A" w:rsidP="0041324A">
      <w:pPr>
        <w:rPr>
          <w:rFonts w:ascii="Arial" w:hAnsi="Arial" w:cs="Arial"/>
          <w:sz w:val="22"/>
          <w:szCs w:val="22"/>
        </w:rPr>
      </w:pPr>
    </w:p>
    <w:p w:rsidR="0041324A" w:rsidRPr="00A167F6" w:rsidRDefault="0041324A" w:rsidP="0041324A">
      <w:pPr>
        <w:rPr>
          <w:rFonts w:ascii="Arial" w:hAnsi="Arial" w:cs="Arial"/>
          <w:sz w:val="22"/>
          <w:szCs w:val="22"/>
        </w:rPr>
      </w:pPr>
      <w:r w:rsidRPr="00A167F6">
        <w:rPr>
          <w:rFonts w:ascii="Arial" w:hAnsi="Arial" w:cs="Arial"/>
          <w:sz w:val="22"/>
          <w:szCs w:val="22"/>
        </w:rPr>
        <w:t xml:space="preserve">Senior Quants to co-lead </w:t>
      </w:r>
      <w:proofErr w:type="spellStart"/>
      <w:r w:rsidRPr="00A167F6">
        <w:rPr>
          <w:rFonts w:ascii="Arial" w:hAnsi="Arial" w:cs="Arial"/>
          <w:sz w:val="22"/>
          <w:szCs w:val="22"/>
        </w:rPr>
        <w:t>WorldQuant’s</w:t>
      </w:r>
      <w:proofErr w:type="spellEnd"/>
      <w:r w:rsidRPr="00A167F6">
        <w:rPr>
          <w:rFonts w:ascii="Arial" w:hAnsi="Arial" w:cs="Arial"/>
          <w:sz w:val="22"/>
          <w:szCs w:val="22"/>
        </w:rPr>
        <w:t xml:space="preserve"> expansion into new asset classes.  </w:t>
      </w:r>
    </w:p>
    <w:p w:rsidR="0041324A" w:rsidRPr="00A167F6" w:rsidRDefault="0041324A" w:rsidP="0041324A">
      <w:pPr>
        <w:rPr>
          <w:rFonts w:ascii="Arial" w:hAnsi="Arial" w:cs="Arial"/>
          <w:sz w:val="22"/>
          <w:szCs w:val="22"/>
        </w:rPr>
      </w:pPr>
    </w:p>
    <w:p w:rsidR="0041324A" w:rsidRPr="00285164" w:rsidRDefault="0041324A" w:rsidP="0041324A">
      <w:pPr>
        <w:rPr>
          <w:rFonts w:ascii="Arial" w:hAnsi="Arial" w:cs="Arial"/>
          <w:b/>
          <w:sz w:val="22"/>
          <w:szCs w:val="22"/>
        </w:rPr>
      </w:pPr>
      <w:r w:rsidRPr="00285164">
        <w:rPr>
          <w:rFonts w:ascii="Arial" w:hAnsi="Arial" w:cs="Arial"/>
          <w:b/>
          <w:sz w:val="22"/>
          <w:szCs w:val="22"/>
        </w:rPr>
        <w:t>Job Qualifications:</w:t>
      </w:r>
    </w:p>
    <w:p w:rsidR="0041324A" w:rsidRPr="00A167F6" w:rsidRDefault="0041324A" w:rsidP="0041324A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A167F6">
        <w:rPr>
          <w:rFonts w:ascii="Arial" w:hAnsi="Arial" w:cs="Arial"/>
          <w:sz w:val="22"/>
          <w:szCs w:val="22"/>
        </w:rPr>
        <w:t xml:space="preserve">t least three years of experience at a top firm with strong exposure to trading and research. </w:t>
      </w:r>
    </w:p>
    <w:p w:rsidR="0041324A" w:rsidRPr="00A167F6" w:rsidRDefault="0041324A" w:rsidP="0041324A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Pr="00A167F6">
        <w:rPr>
          <w:rFonts w:ascii="Arial" w:hAnsi="Arial" w:cs="Arial"/>
          <w:sz w:val="22"/>
          <w:szCs w:val="22"/>
        </w:rPr>
        <w:t>xperience in one of following asset classes:  Futures, Currencies, Commodities, FX</w:t>
      </w:r>
      <w:r>
        <w:rPr>
          <w:rFonts w:ascii="Arial" w:hAnsi="Arial" w:cs="Arial"/>
          <w:sz w:val="22"/>
          <w:szCs w:val="22"/>
        </w:rPr>
        <w:t>, CTA</w:t>
      </w:r>
    </w:p>
    <w:p w:rsidR="0041324A" w:rsidRPr="00A167F6" w:rsidRDefault="0041324A" w:rsidP="0041324A">
      <w:pPr>
        <w:pStyle w:val="msolistparagraph0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Pr="00A167F6">
        <w:rPr>
          <w:rFonts w:ascii="Arial" w:hAnsi="Arial" w:cs="Arial"/>
          <w:sz w:val="22"/>
          <w:szCs w:val="22"/>
        </w:rPr>
        <w:t>nowing the full cycle from alpha development to trading issues involved in trading their particular asset class.</w:t>
      </w:r>
    </w:p>
    <w:p w:rsidR="0041324A" w:rsidRPr="00A167F6" w:rsidRDefault="0041324A" w:rsidP="0041324A">
      <w:pPr>
        <w:pStyle w:val="msolistparagraph0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Pr="00A167F6">
        <w:rPr>
          <w:rFonts w:ascii="Arial" w:hAnsi="Arial" w:cs="Arial"/>
          <w:sz w:val="22"/>
          <w:szCs w:val="22"/>
        </w:rPr>
        <w:t>xperience in alpha development</w:t>
      </w:r>
    </w:p>
    <w:p w:rsidR="0041324A" w:rsidRPr="00A167F6" w:rsidRDefault="0041324A" w:rsidP="0041324A">
      <w:pPr>
        <w:pStyle w:val="msolistparagraph0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A167F6">
        <w:rPr>
          <w:rFonts w:ascii="Arial" w:hAnsi="Arial" w:cs="Arial"/>
          <w:sz w:val="22"/>
          <w:szCs w:val="22"/>
        </w:rPr>
        <w:t>Experience in simulation</w:t>
      </w:r>
    </w:p>
    <w:p w:rsidR="0041324A" w:rsidRPr="00A167F6" w:rsidRDefault="0041324A" w:rsidP="0041324A">
      <w:pPr>
        <w:pStyle w:val="msolistparagraph0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A167F6">
        <w:rPr>
          <w:rFonts w:ascii="Arial" w:hAnsi="Arial" w:cs="Arial"/>
          <w:sz w:val="22"/>
          <w:szCs w:val="22"/>
        </w:rPr>
        <w:t>Experience in data</w:t>
      </w:r>
    </w:p>
    <w:p w:rsidR="0041324A" w:rsidRPr="00A167F6" w:rsidRDefault="0041324A" w:rsidP="0041324A">
      <w:pPr>
        <w:pStyle w:val="msolistparagraph0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A167F6">
        <w:rPr>
          <w:rFonts w:ascii="Arial" w:hAnsi="Arial" w:cs="Arial"/>
          <w:sz w:val="22"/>
          <w:szCs w:val="22"/>
        </w:rPr>
        <w:t>Experience / knowledge of trading related issues</w:t>
      </w:r>
    </w:p>
    <w:p w:rsidR="0041324A" w:rsidRPr="00A167F6" w:rsidRDefault="0041324A" w:rsidP="0041324A">
      <w:pPr>
        <w:pStyle w:val="msolistparagraph0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A167F6">
        <w:rPr>
          <w:rFonts w:ascii="Arial" w:hAnsi="Arial" w:cs="Arial"/>
          <w:sz w:val="22"/>
          <w:szCs w:val="22"/>
        </w:rPr>
        <w:t xml:space="preserve">Ph.D. or M.S. degree from a top tier institution in Mathematics, Operations Research, Economics, Electrical Engineering, Computer Science, or Physics </w:t>
      </w:r>
    </w:p>
    <w:p w:rsidR="0041324A" w:rsidRPr="00A167F6" w:rsidRDefault="0041324A" w:rsidP="0041324A">
      <w:pPr>
        <w:pStyle w:val="msolistparagraph0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A167F6">
        <w:rPr>
          <w:rFonts w:ascii="Arial" w:hAnsi="Arial" w:cs="Arial"/>
          <w:sz w:val="22"/>
          <w:szCs w:val="22"/>
        </w:rPr>
        <w:t xml:space="preserve">uperior critical thinking and analytical skills, combined with creativity, innate curiosity, and attention to detail </w:t>
      </w:r>
    </w:p>
    <w:p w:rsidR="0041324A" w:rsidRPr="00A167F6" w:rsidRDefault="0041324A" w:rsidP="0041324A">
      <w:pPr>
        <w:pStyle w:val="msolistparagraph0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A167F6">
        <w:rPr>
          <w:rFonts w:ascii="Arial" w:hAnsi="Arial" w:cs="Arial"/>
          <w:sz w:val="22"/>
          <w:szCs w:val="22"/>
        </w:rPr>
        <w:t xml:space="preserve">elentless drive to succeed, supplemented by a strong work ethic </w:t>
      </w:r>
    </w:p>
    <w:p w:rsidR="0041324A" w:rsidRPr="00A167F6" w:rsidRDefault="0041324A" w:rsidP="0041324A">
      <w:pPr>
        <w:pStyle w:val="msolistparagraph0"/>
        <w:rPr>
          <w:rFonts w:ascii="Arial" w:hAnsi="Arial" w:cs="Arial"/>
          <w:sz w:val="22"/>
          <w:szCs w:val="22"/>
        </w:rPr>
      </w:pPr>
    </w:p>
    <w:p w:rsidR="0041324A" w:rsidRPr="00285164" w:rsidRDefault="0041324A" w:rsidP="0041324A">
      <w:pPr>
        <w:rPr>
          <w:rFonts w:ascii="Arial" w:hAnsi="Arial" w:cs="Arial"/>
          <w:b/>
          <w:sz w:val="22"/>
          <w:szCs w:val="22"/>
        </w:rPr>
      </w:pPr>
      <w:r w:rsidRPr="00285164">
        <w:rPr>
          <w:rFonts w:ascii="Arial" w:hAnsi="Arial" w:cs="Arial"/>
          <w:b/>
          <w:sz w:val="22"/>
          <w:szCs w:val="22"/>
        </w:rPr>
        <w:t>Responsibilities to include:  </w:t>
      </w:r>
    </w:p>
    <w:p w:rsidR="0041324A" w:rsidRPr="00A167F6" w:rsidRDefault="0041324A" w:rsidP="0041324A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A167F6">
        <w:rPr>
          <w:rFonts w:ascii="Arial" w:hAnsi="Arial" w:cs="Arial"/>
          <w:sz w:val="22"/>
          <w:szCs w:val="22"/>
        </w:rPr>
        <w:t xml:space="preserve">eeting with Senior Researchers, traders, the CIO and the CEO, to help organize the firm’s global research and trading efforts </w:t>
      </w:r>
    </w:p>
    <w:p w:rsidR="0041324A" w:rsidRPr="00A167F6" w:rsidRDefault="0041324A" w:rsidP="0041324A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A167F6">
        <w:rPr>
          <w:rFonts w:ascii="Arial" w:hAnsi="Arial" w:cs="Arial"/>
          <w:sz w:val="22"/>
          <w:szCs w:val="22"/>
        </w:rPr>
        <w:t>eveloping research and trading agenda in a specialization area (e.g. quant macro, equities microstructure, rates modeling, etc.)</w:t>
      </w:r>
    </w:p>
    <w:p w:rsidR="0041324A" w:rsidRPr="00A167F6" w:rsidRDefault="0041324A" w:rsidP="0041324A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A167F6">
        <w:rPr>
          <w:rFonts w:ascii="Arial" w:hAnsi="Arial" w:cs="Arial"/>
          <w:sz w:val="22"/>
          <w:szCs w:val="22"/>
        </w:rPr>
        <w:t>anaging the acquisition and organization of knowledge in specialization area</w:t>
      </w:r>
    </w:p>
    <w:p w:rsidR="0041324A" w:rsidRPr="00A167F6" w:rsidRDefault="0041324A" w:rsidP="0041324A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A167F6">
        <w:rPr>
          <w:rFonts w:ascii="Arial" w:hAnsi="Arial" w:cs="Arial"/>
          <w:sz w:val="22"/>
          <w:szCs w:val="22"/>
        </w:rPr>
        <w:t>llocating Researchers to projects</w:t>
      </w:r>
    </w:p>
    <w:p w:rsidR="0041324A" w:rsidRPr="00A167F6" w:rsidRDefault="0041324A" w:rsidP="0041324A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A167F6">
        <w:rPr>
          <w:rFonts w:ascii="Arial" w:hAnsi="Arial" w:cs="Arial"/>
          <w:sz w:val="22"/>
          <w:szCs w:val="22"/>
        </w:rPr>
        <w:t>eveloping specifications for new simulator functionality based on research agenda and feedback from researchers and traders</w:t>
      </w:r>
    </w:p>
    <w:p w:rsidR="0041324A" w:rsidRPr="00A167F6" w:rsidRDefault="0041324A" w:rsidP="0041324A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A167F6">
        <w:rPr>
          <w:rFonts w:ascii="Arial" w:hAnsi="Arial" w:cs="Arial"/>
          <w:sz w:val="22"/>
          <w:szCs w:val="22"/>
        </w:rPr>
        <w:t>eeting with Traders to evaluate research needs and provide input to development of trading system functionality</w:t>
      </w:r>
    </w:p>
    <w:p w:rsidR="0041324A" w:rsidRPr="00A167F6" w:rsidRDefault="0041324A" w:rsidP="0041324A">
      <w:pPr>
        <w:ind w:firstLine="720"/>
        <w:rPr>
          <w:rFonts w:ascii="Arial" w:hAnsi="Arial" w:cs="Arial"/>
          <w:sz w:val="22"/>
          <w:szCs w:val="22"/>
        </w:rPr>
      </w:pPr>
    </w:p>
    <w:p w:rsidR="0041324A" w:rsidRPr="00A167F6" w:rsidRDefault="0041324A" w:rsidP="0041324A">
      <w:pPr>
        <w:rPr>
          <w:rFonts w:ascii="Arial" w:hAnsi="Arial" w:cs="Arial"/>
          <w:sz w:val="22"/>
          <w:szCs w:val="22"/>
        </w:rPr>
      </w:pPr>
    </w:p>
    <w:p w:rsidR="0041324A" w:rsidRPr="00A167F6" w:rsidRDefault="0041324A" w:rsidP="0041324A">
      <w:pPr>
        <w:rPr>
          <w:rFonts w:ascii="Arial" w:hAnsi="Arial" w:cs="Arial"/>
          <w:sz w:val="22"/>
          <w:szCs w:val="22"/>
        </w:rPr>
      </w:pPr>
      <w:r w:rsidRPr="00A167F6">
        <w:rPr>
          <w:rFonts w:ascii="Arial" w:hAnsi="Arial" w:cs="Arial"/>
          <w:sz w:val="22"/>
          <w:szCs w:val="22"/>
        </w:rPr>
        <w:t xml:space="preserve">Position based in </w:t>
      </w:r>
      <w:smartTag w:uri="urn:schemas-microsoft-com:office:smarttags" w:element="City">
        <w:r w:rsidRPr="00285164">
          <w:rPr>
            <w:rFonts w:ascii="Arial" w:hAnsi="Arial" w:cs="Arial"/>
            <w:b/>
            <w:sz w:val="22"/>
            <w:szCs w:val="22"/>
          </w:rPr>
          <w:t>Greenwich</w:t>
        </w:r>
      </w:smartTag>
      <w:r w:rsidRPr="00285164">
        <w:rPr>
          <w:rFonts w:ascii="Arial" w:hAnsi="Arial" w:cs="Arial"/>
          <w:b/>
          <w:sz w:val="22"/>
          <w:szCs w:val="22"/>
        </w:rPr>
        <w:t xml:space="preserve">, </w:t>
      </w:r>
      <w:smartTag w:uri="urn:schemas-microsoft-com:office:smarttags" w:element="State">
        <w:r w:rsidRPr="00285164">
          <w:rPr>
            <w:rFonts w:ascii="Arial" w:hAnsi="Arial" w:cs="Arial"/>
            <w:b/>
            <w:sz w:val="22"/>
            <w:szCs w:val="22"/>
          </w:rPr>
          <w:t>CT</w:t>
        </w:r>
      </w:smartTag>
      <w:r w:rsidRPr="00285164">
        <w:rPr>
          <w:rFonts w:ascii="Arial" w:hAnsi="Arial" w:cs="Arial"/>
          <w:b/>
          <w:sz w:val="22"/>
          <w:szCs w:val="22"/>
        </w:rPr>
        <w:t xml:space="preserve"> and </w:t>
      </w:r>
      <w:smartTag w:uri="urn:schemas-microsoft-com:office:smarttags" w:element="place">
        <w:smartTag w:uri="urn:schemas-microsoft-com:office:smarttags" w:element="City">
          <w:r w:rsidRPr="00285164">
            <w:rPr>
              <w:rFonts w:ascii="Arial" w:hAnsi="Arial" w:cs="Arial"/>
              <w:b/>
              <w:sz w:val="22"/>
              <w:szCs w:val="22"/>
            </w:rPr>
            <w:t>New York</w:t>
          </w:r>
        </w:smartTag>
        <w:r w:rsidRPr="00285164">
          <w:rPr>
            <w:rFonts w:ascii="Arial" w:hAnsi="Arial" w:cs="Arial"/>
            <w:b/>
            <w:sz w:val="22"/>
            <w:szCs w:val="22"/>
          </w:rPr>
          <w:t xml:space="preserve">, </w:t>
        </w:r>
        <w:smartTag w:uri="urn:schemas-microsoft-com:office:smarttags" w:element="State">
          <w:r w:rsidRPr="00285164">
            <w:rPr>
              <w:rFonts w:ascii="Arial" w:hAnsi="Arial" w:cs="Arial"/>
              <w:b/>
              <w:sz w:val="22"/>
              <w:szCs w:val="22"/>
            </w:rPr>
            <w:t>NY</w:t>
          </w:r>
        </w:smartTag>
      </w:smartTag>
      <w:r w:rsidRPr="00285164">
        <w:rPr>
          <w:rFonts w:ascii="Arial" w:hAnsi="Arial" w:cs="Arial"/>
          <w:b/>
          <w:sz w:val="22"/>
          <w:szCs w:val="22"/>
        </w:rPr>
        <w:t>.</w:t>
      </w:r>
    </w:p>
    <w:p w:rsidR="0041324A" w:rsidRPr="00A167F6" w:rsidRDefault="0041324A" w:rsidP="0041324A">
      <w:pPr>
        <w:rPr>
          <w:rFonts w:ascii="Arial" w:hAnsi="Arial" w:cs="Arial"/>
          <w:sz w:val="22"/>
          <w:szCs w:val="22"/>
        </w:rPr>
      </w:pPr>
    </w:p>
    <w:p w:rsidR="0041324A" w:rsidRPr="00A167F6" w:rsidRDefault="0041324A" w:rsidP="0041324A">
      <w:pPr>
        <w:rPr>
          <w:rFonts w:ascii="Arial" w:hAnsi="Arial" w:cs="Arial"/>
          <w:sz w:val="22"/>
          <w:szCs w:val="22"/>
        </w:rPr>
      </w:pPr>
      <w:r w:rsidRPr="00A167F6">
        <w:rPr>
          <w:rFonts w:ascii="Arial" w:hAnsi="Arial" w:cs="Arial"/>
          <w:sz w:val="22"/>
          <w:szCs w:val="22"/>
        </w:rPr>
        <w:t xml:space="preserve">Interested and qualified candidates should submit applications to Igor </w:t>
      </w:r>
      <w:proofErr w:type="spellStart"/>
      <w:r w:rsidRPr="00A167F6">
        <w:rPr>
          <w:rFonts w:ascii="Arial" w:hAnsi="Arial" w:cs="Arial"/>
          <w:sz w:val="22"/>
          <w:szCs w:val="22"/>
        </w:rPr>
        <w:t>Tulchinsky</w:t>
      </w:r>
      <w:proofErr w:type="spellEnd"/>
      <w:r w:rsidRPr="00A167F6">
        <w:rPr>
          <w:rFonts w:ascii="Arial" w:hAnsi="Arial" w:cs="Arial"/>
          <w:sz w:val="22"/>
          <w:szCs w:val="22"/>
        </w:rPr>
        <w:t xml:space="preserve">, CEO: </w:t>
      </w:r>
      <w:hyperlink r:id="rId7" w:tooltip="mailto:igort@worldquant.com" w:history="1">
        <w:r w:rsidRPr="00285164">
          <w:rPr>
            <w:rStyle w:val="Hyperlink"/>
            <w:rFonts w:ascii="Arial" w:hAnsi="Arial" w:cs="Arial"/>
            <w:sz w:val="22"/>
            <w:szCs w:val="22"/>
          </w:rPr>
          <w:t>igort@worldquant.com</w:t>
        </w:r>
      </w:hyperlink>
    </w:p>
    <w:p w:rsidR="0041324A" w:rsidRPr="00A167F6" w:rsidRDefault="0041324A" w:rsidP="0041324A">
      <w:pPr>
        <w:rPr>
          <w:rFonts w:ascii="Arial" w:hAnsi="Arial" w:cs="Arial"/>
          <w:sz w:val="22"/>
          <w:szCs w:val="22"/>
        </w:rPr>
      </w:pPr>
    </w:p>
    <w:p w:rsidR="0041324A" w:rsidRPr="00A167F6" w:rsidRDefault="0041324A" w:rsidP="0041324A">
      <w:pPr>
        <w:rPr>
          <w:rFonts w:ascii="Arial" w:hAnsi="Arial" w:cs="Arial"/>
          <w:sz w:val="22"/>
          <w:szCs w:val="22"/>
        </w:rPr>
      </w:pPr>
    </w:p>
    <w:p w:rsidR="0041324A" w:rsidRPr="00A167F6" w:rsidRDefault="0041324A" w:rsidP="0041324A">
      <w:pPr>
        <w:rPr>
          <w:rFonts w:ascii="Arial" w:hAnsi="Arial" w:cs="Arial"/>
          <w:sz w:val="22"/>
          <w:szCs w:val="22"/>
        </w:rPr>
      </w:pPr>
    </w:p>
    <w:p w:rsidR="007A55D7" w:rsidRDefault="007A55D7"/>
    <w:sectPr w:rsidR="007A55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42B85"/>
    <w:multiLevelType w:val="hybridMultilevel"/>
    <w:tmpl w:val="98F44DF2"/>
    <w:lvl w:ilvl="0" w:tplc="7C265104">
      <w:start w:val="1"/>
      <w:numFmt w:val="bullet"/>
      <w:lvlText w:val="-"/>
      <w:lvlJc w:val="left"/>
      <w:pPr>
        <w:ind w:left="72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787347"/>
    <w:multiLevelType w:val="hybridMultilevel"/>
    <w:tmpl w:val="99A6ED1A"/>
    <w:lvl w:ilvl="0" w:tplc="7C265104">
      <w:start w:val="1"/>
      <w:numFmt w:val="bullet"/>
      <w:lvlText w:val="-"/>
      <w:lvlJc w:val="left"/>
      <w:pPr>
        <w:ind w:left="720" w:hanging="360"/>
      </w:pPr>
      <w:rPr>
        <w:rFonts w:ascii="Courier New" w:eastAsia="Calibri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24A"/>
    <w:rsid w:val="002C4825"/>
    <w:rsid w:val="0041324A"/>
    <w:rsid w:val="005344DF"/>
    <w:rsid w:val="007A55D7"/>
    <w:rsid w:val="0086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1324A"/>
    <w:rPr>
      <w:color w:val="0000FF"/>
      <w:u w:val="single"/>
    </w:rPr>
  </w:style>
  <w:style w:type="paragraph" w:customStyle="1" w:styleId="msolistparagraph0">
    <w:name w:val="msolistparagraph"/>
    <w:basedOn w:val="Normal"/>
    <w:rsid w:val="0041324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DF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1324A"/>
    <w:rPr>
      <w:color w:val="0000FF"/>
      <w:u w:val="single"/>
    </w:rPr>
  </w:style>
  <w:style w:type="paragraph" w:customStyle="1" w:styleId="msolistparagraph0">
    <w:name w:val="msolistparagraph"/>
    <w:basedOn w:val="Normal"/>
    <w:rsid w:val="0041324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DF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gort@worldquan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</dc:creator>
  <cp:lastModifiedBy>Lucy</cp:lastModifiedBy>
  <cp:revision>4</cp:revision>
  <dcterms:created xsi:type="dcterms:W3CDTF">2013-01-02T16:22:00Z</dcterms:created>
  <dcterms:modified xsi:type="dcterms:W3CDTF">2013-01-02T16:42:00Z</dcterms:modified>
</cp:coreProperties>
</file>